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45" w:rsidRPr="00E11990" w:rsidRDefault="00D94F45" w:rsidP="00D94F45">
      <w:pPr>
        <w:spacing w:after="0" w:line="240" w:lineRule="auto"/>
        <w:jc w:val="center"/>
        <w:rPr>
          <w:rFonts w:ascii="Roboto" w:hAnsi="Roboto"/>
          <w:sz w:val="24"/>
          <w:szCs w:val="24"/>
        </w:rPr>
      </w:pPr>
      <w:bookmarkStart w:id="0" w:name="_GoBack"/>
      <w:bookmarkEnd w:id="0"/>
      <w:r w:rsidRPr="00E11990">
        <w:rPr>
          <w:rFonts w:ascii="Roboto" w:hAnsi="Roboto"/>
          <w:b/>
          <w:sz w:val="24"/>
          <w:szCs w:val="24"/>
        </w:rPr>
        <w:t>Ocena redaktora tematycznego</w:t>
      </w:r>
      <w:r w:rsidR="00E11990">
        <w:rPr>
          <w:rFonts w:ascii="Roboto" w:hAnsi="Roboto"/>
          <w:b/>
          <w:sz w:val="24"/>
          <w:szCs w:val="24"/>
        </w:rPr>
        <w:br/>
      </w:r>
      <w:r w:rsidRPr="00E11990">
        <w:rPr>
          <w:rFonts w:ascii="Roboto" w:hAnsi="Roboto"/>
          <w:sz w:val="24"/>
          <w:szCs w:val="24"/>
        </w:rPr>
        <w:t>artykułu naukowego</w:t>
      </w:r>
      <w:r w:rsidR="00E11990">
        <w:rPr>
          <w:rFonts w:ascii="Roboto" w:hAnsi="Roboto"/>
          <w:sz w:val="24"/>
          <w:szCs w:val="24"/>
        </w:rPr>
        <w:t xml:space="preserve"> Czasopisma Naukowego</w:t>
      </w:r>
      <w:r w:rsidR="00E11990">
        <w:rPr>
          <w:rFonts w:ascii="Roboto" w:hAnsi="Roboto"/>
          <w:sz w:val="24"/>
          <w:szCs w:val="24"/>
        </w:rPr>
        <w:br/>
      </w:r>
      <w:r w:rsidRPr="00E11990">
        <w:rPr>
          <w:rFonts w:ascii="Roboto" w:hAnsi="Roboto"/>
          <w:i/>
          <w:sz w:val="24"/>
          <w:szCs w:val="24"/>
        </w:rPr>
        <w:t>Kultura Bezpieczeństwa</w:t>
      </w:r>
      <w:r w:rsidRPr="00E11990">
        <w:rPr>
          <w:rFonts w:ascii="Roboto" w:hAnsi="Roboto"/>
          <w:sz w:val="24"/>
          <w:szCs w:val="24"/>
        </w:rPr>
        <w:t xml:space="preserve"> Nr………</w:t>
      </w:r>
      <w:r w:rsidR="000F665D">
        <w:rPr>
          <w:rFonts w:ascii="Roboto" w:hAnsi="Roboto"/>
          <w:sz w:val="24"/>
          <w:szCs w:val="24"/>
        </w:rPr>
        <w:t>..</w:t>
      </w:r>
      <w:r w:rsidRPr="00E11990">
        <w:rPr>
          <w:rFonts w:ascii="Roboto" w:hAnsi="Roboto"/>
          <w:sz w:val="24"/>
          <w:szCs w:val="24"/>
        </w:rPr>
        <w:t>….</w:t>
      </w:r>
    </w:p>
    <w:p w:rsidR="00D94F45" w:rsidRPr="00E11990" w:rsidRDefault="00D94F45" w:rsidP="00B24A0B">
      <w:pPr>
        <w:spacing w:before="480" w:after="0" w:line="240" w:lineRule="auto"/>
        <w:rPr>
          <w:rFonts w:ascii="Roboto" w:hAnsi="Roboto"/>
        </w:rPr>
      </w:pPr>
      <w:r w:rsidRPr="00E11990">
        <w:rPr>
          <w:rFonts w:ascii="Roboto" w:hAnsi="Roboto"/>
        </w:rPr>
        <w:t>Tytuł artykułu:</w:t>
      </w:r>
    </w:p>
    <w:p w:rsidR="00D94F45" w:rsidRPr="00E11990" w:rsidRDefault="00D94F45" w:rsidP="00B24A0B">
      <w:pPr>
        <w:spacing w:before="240" w:after="480" w:line="240" w:lineRule="auto"/>
        <w:ind w:right="-285"/>
        <w:rPr>
          <w:rFonts w:ascii="Roboto" w:hAnsi="Roboto"/>
          <w:sz w:val="16"/>
          <w:szCs w:val="16"/>
        </w:rPr>
      </w:pPr>
      <w:r w:rsidRPr="00E11990">
        <w:rPr>
          <w:rFonts w:ascii="Roboto" w:hAnsi="Roboto"/>
          <w:sz w:val="16"/>
          <w:szCs w:val="16"/>
        </w:rPr>
        <w:t>…………………………………………………………………………………………………………</w:t>
      </w:r>
      <w:r w:rsidR="00E11990">
        <w:rPr>
          <w:rFonts w:ascii="Roboto" w:hAnsi="Roboto"/>
          <w:sz w:val="16"/>
          <w:szCs w:val="16"/>
        </w:rPr>
        <w:t>…………………………………………………………………………………………………………………………………..</w:t>
      </w:r>
    </w:p>
    <w:tbl>
      <w:tblPr>
        <w:tblW w:w="9639" w:type="dxa"/>
        <w:jc w:val="center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3402"/>
      </w:tblGrid>
      <w:tr w:rsidR="00D94F45" w:rsidRPr="00E11990" w:rsidTr="000F665D">
        <w:trPr>
          <w:trHeight w:val="46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D94F45" w:rsidRPr="00E11990" w:rsidRDefault="00D94F45" w:rsidP="00CB1AA7">
            <w:pPr>
              <w:spacing w:after="0" w:line="240" w:lineRule="auto"/>
              <w:jc w:val="center"/>
              <w:rPr>
                <w:rFonts w:ascii="Roboto" w:eastAsia="Calibri" w:hAnsi="Roboto"/>
                <w:b/>
              </w:rPr>
            </w:pPr>
            <w:r w:rsidRPr="00E11990">
              <w:rPr>
                <w:rFonts w:ascii="Roboto" w:eastAsia="Calibri" w:hAnsi="Roboto"/>
                <w:b/>
              </w:rPr>
              <w:t>OCENA REDAKTORA TEMATYCZNEGO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D94F45" w:rsidRPr="00E11990" w:rsidRDefault="00D94F45" w:rsidP="00CB1AA7">
            <w:pPr>
              <w:spacing w:after="0" w:line="240" w:lineRule="auto"/>
              <w:jc w:val="center"/>
              <w:rPr>
                <w:rFonts w:ascii="Roboto" w:eastAsia="Calibri" w:hAnsi="Roboto"/>
                <w:b/>
                <w:sz w:val="16"/>
                <w:szCs w:val="16"/>
              </w:rPr>
            </w:pPr>
            <w:r w:rsidRPr="00E11990">
              <w:rPr>
                <w:rFonts w:ascii="Roboto" w:hAnsi="Roboto"/>
                <w:b/>
                <w:sz w:val="16"/>
                <w:szCs w:val="16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  <w:hideMark/>
          </w:tcPr>
          <w:p w:rsidR="00D94F45" w:rsidRPr="00E11990" w:rsidRDefault="00E11990" w:rsidP="00CB1AA7">
            <w:pPr>
              <w:spacing w:after="0" w:line="240" w:lineRule="auto"/>
              <w:rPr>
                <w:rFonts w:ascii="Roboto" w:eastAsia="Calibri" w:hAnsi="Roboto"/>
                <w:b/>
                <w:sz w:val="16"/>
                <w:szCs w:val="16"/>
              </w:rPr>
            </w:pPr>
            <w:r>
              <w:rPr>
                <w:rFonts w:ascii="Roboto" w:hAnsi="Roboto"/>
                <w:b/>
                <w:sz w:val="16"/>
                <w:szCs w:val="16"/>
              </w:rPr>
              <w:t>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  <w:hideMark/>
          </w:tcPr>
          <w:p w:rsidR="00D94F45" w:rsidRPr="00E11990" w:rsidRDefault="00D94F45" w:rsidP="00CB1AA7">
            <w:pPr>
              <w:spacing w:after="0" w:line="240" w:lineRule="auto"/>
              <w:jc w:val="center"/>
              <w:rPr>
                <w:rFonts w:ascii="Roboto" w:eastAsia="Calibri" w:hAnsi="Roboto"/>
                <w:b/>
                <w:sz w:val="16"/>
                <w:szCs w:val="16"/>
              </w:rPr>
            </w:pPr>
            <w:r w:rsidRPr="00E11990">
              <w:rPr>
                <w:rFonts w:ascii="Roboto" w:hAnsi="Roboto"/>
                <w:b/>
                <w:sz w:val="16"/>
                <w:szCs w:val="16"/>
              </w:rPr>
              <w:t>EWENTUALNY KOMENTARZ</w:t>
            </w:r>
          </w:p>
        </w:tc>
      </w:tr>
      <w:tr w:rsidR="00D94F45" w:rsidRPr="00E11990" w:rsidTr="000F665D">
        <w:trPr>
          <w:trHeight w:val="69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:rsidR="00D94F45" w:rsidRPr="00E11990" w:rsidRDefault="00D94F45" w:rsidP="00E11990">
            <w:pPr>
              <w:spacing w:after="120" w:line="240" w:lineRule="auto"/>
              <w:jc w:val="both"/>
              <w:rPr>
                <w:rFonts w:ascii="Roboto" w:hAnsi="Roboto"/>
                <w:sz w:val="24"/>
                <w:szCs w:val="24"/>
              </w:rPr>
            </w:pPr>
            <w:r w:rsidRPr="00E11990">
              <w:rPr>
                <w:rFonts w:ascii="Roboto" w:hAnsi="Roboto" w:cs="Times New Roman"/>
                <w:sz w:val="24"/>
              </w:rPr>
              <w:t>Czy artykuł odpowiada profilowi</w:t>
            </w:r>
            <w:r w:rsidRPr="00E11990">
              <w:rPr>
                <w:rFonts w:ascii="Roboto" w:hAnsi="Roboto"/>
                <w:sz w:val="24"/>
                <w:szCs w:val="24"/>
              </w:rPr>
              <w:t xml:space="preserve"> Czasopisma Naukowego </w:t>
            </w:r>
            <w:r w:rsidRPr="00E11990">
              <w:rPr>
                <w:rFonts w:ascii="Roboto" w:hAnsi="Roboto"/>
                <w:b/>
                <w:i/>
                <w:sz w:val="24"/>
                <w:szCs w:val="24"/>
              </w:rPr>
              <w:t>Kultura Bezpieczeństwa</w:t>
            </w:r>
            <w:r w:rsidRPr="00E11990">
              <w:rPr>
                <w:rFonts w:ascii="Roboto" w:hAnsi="Roboto"/>
                <w:sz w:val="24"/>
                <w:szCs w:val="24"/>
              </w:rPr>
              <w:t>?</w:t>
            </w:r>
          </w:p>
          <w:p w:rsidR="00D94F45" w:rsidRPr="000F665D" w:rsidRDefault="00A5148E" w:rsidP="00A5148E">
            <w:pPr>
              <w:spacing w:after="0" w:line="240" w:lineRule="auto"/>
              <w:rPr>
                <w:rFonts w:ascii="Roboto" w:eastAsia="Calibri" w:hAnsi="Roboto"/>
              </w:rPr>
            </w:pPr>
            <w:r>
              <w:rPr>
                <w:rFonts w:ascii="Roboto" w:hAnsi="Roboto" w:cs="Times New Roman"/>
                <w:i/>
              </w:rPr>
              <w:t>(Wypełnia redaktor tematyczny.</w:t>
            </w:r>
            <w:r>
              <w:rPr>
                <w:rFonts w:ascii="Roboto" w:hAnsi="Roboto" w:cs="Times New Roman"/>
                <w:i/>
              </w:rPr>
              <w:br/>
            </w:r>
            <w:r w:rsidR="00D94F45" w:rsidRPr="000F665D">
              <w:rPr>
                <w:rFonts w:ascii="Roboto" w:hAnsi="Roboto" w:cs="Times New Roman"/>
                <w:i/>
              </w:rPr>
              <w:t>Jeśli odpowiedź jest negatywna – artykuł nie jest przekazywany do dalszej recenzji)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94F45" w:rsidRPr="00E11990" w:rsidRDefault="00D94F45" w:rsidP="000F665D">
            <w:pPr>
              <w:spacing w:after="0" w:line="240" w:lineRule="auto"/>
              <w:ind w:left="-108"/>
              <w:jc w:val="center"/>
              <w:rPr>
                <w:rFonts w:ascii="Roboto" w:eastAsia="Calibri" w:hAnsi="Robo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94F45" w:rsidRPr="00E11990" w:rsidRDefault="00D94F45" w:rsidP="000F665D">
            <w:pPr>
              <w:spacing w:after="0" w:line="240" w:lineRule="auto"/>
              <w:ind w:left="-101"/>
              <w:jc w:val="center"/>
              <w:rPr>
                <w:rFonts w:ascii="Roboto" w:eastAsia="Calibri" w:hAnsi="Robo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94F45" w:rsidRPr="00E11990" w:rsidRDefault="00D94F45" w:rsidP="00CB1AA7">
            <w:pPr>
              <w:spacing w:after="0" w:line="240" w:lineRule="auto"/>
              <w:rPr>
                <w:rFonts w:ascii="Roboto" w:eastAsia="Calibri" w:hAnsi="Roboto"/>
              </w:rPr>
            </w:pPr>
          </w:p>
        </w:tc>
      </w:tr>
      <w:tr w:rsidR="00D94F45" w:rsidRPr="00E11990" w:rsidTr="000F665D">
        <w:trPr>
          <w:trHeight w:val="69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  <w:hideMark/>
          </w:tcPr>
          <w:p w:rsidR="00D94F45" w:rsidRPr="00E11990" w:rsidRDefault="00D94F45" w:rsidP="00E11990">
            <w:pPr>
              <w:spacing w:after="120" w:line="240" w:lineRule="auto"/>
              <w:jc w:val="both"/>
              <w:rPr>
                <w:rFonts w:ascii="Roboto" w:hAnsi="Roboto"/>
                <w:sz w:val="24"/>
                <w:szCs w:val="24"/>
              </w:rPr>
            </w:pPr>
            <w:r w:rsidRPr="00E11990">
              <w:rPr>
                <w:rFonts w:ascii="Roboto" w:hAnsi="Roboto" w:cs="Times New Roman"/>
                <w:sz w:val="24"/>
              </w:rPr>
              <w:t xml:space="preserve">Czy artykuł spełnia wymogi wydawnicze dla </w:t>
            </w:r>
            <w:r w:rsidRPr="00E11990">
              <w:rPr>
                <w:rFonts w:ascii="Roboto" w:hAnsi="Roboto"/>
                <w:sz w:val="24"/>
                <w:szCs w:val="24"/>
              </w:rPr>
              <w:t xml:space="preserve">Czasopisma Naukowego </w:t>
            </w:r>
            <w:r w:rsidRPr="00E11990">
              <w:rPr>
                <w:rFonts w:ascii="Roboto" w:hAnsi="Roboto"/>
                <w:b/>
                <w:i/>
                <w:sz w:val="24"/>
                <w:szCs w:val="24"/>
              </w:rPr>
              <w:t>Kultura Bezpiecze</w:t>
            </w:r>
            <w:r w:rsidRPr="00E11990">
              <w:rPr>
                <w:rFonts w:ascii="Roboto" w:hAnsi="Roboto"/>
                <w:b/>
                <w:i/>
                <w:sz w:val="24"/>
                <w:szCs w:val="24"/>
              </w:rPr>
              <w:t>ń</w:t>
            </w:r>
            <w:r w:rsidRPr="00E11990">
              <w:rPr>
                <w:rFonts w:ascii="Roboto" w:hAnsi="Roboto"/>
                <w:b/>
                <w:i/>
                <w:sz w:val="24"/>
                <w:szCs w:val="24"/>
              </w:rPr>
              <w:t>stwa</w:t>
            </w:r>
            <w:r w:rsidRPr="00E11990">
              <w:rPr>
                <w:rFonts w:ascii="Roboto" w:hAnsi="Roboto"/>
                <w:sz w:val="24"/>
                <w:szCs w:val="24"/>
              </w:rPr>
              <w:t>?</w:t>
            </w:r>
          </w:p>
          <w:p w:rsidR="00D94F45" w:rsidRPr="000F665D" w:rsidRDefault="00D94F45" w:rsidP="00A5148E">
            <w:pPr>
              <w:spacing w:after="0" w:line="240" w:lineRule="auto"/>
              <w:rPr>
                <w:rFonts w:ascii="Roboto" w:eastAsia="Calibri" w:hAnsi="Roboto"/>
              </w:rPr>
            </w:pPr>
            <w:r w:rsidRPr="000F665D">
              <w:rPr>
                <w:rFonts w:ascii="Roboto" w:hAnsi="Roboto" w:cs="Times New Roman"/>
              </w:rPr>
              <w:t>(</w:t>
            </w:r>
            <w:r w:rsidRPr="000F665D">
              <w:rPr>
                <w:rFonts w:ascii="Roboto" w:hAnsi="Roboto" w:cs="Times New Roman"/>
                <w:i/>
              </w:rPr>
              <w:t>Wypełnia redaktor tematyczny.</w:t>
            </w:r>
            <w:r w:rsidR="00A5148E">
              <w:rPr>
                <w:rFonts w:ascii="Roboto" w:hAnsi="Roboto" w:cs="Times New Roman"/>
                <w:i/>
              </w:rPr>
              <w:br/>
            </w:r>
            <w:r w:rsidRPr="000F665D">
              <w:rPr>
                <w:rFonts w:ascii="Roboto" w:hAnsi="Roboto" w:cs="Times New Roman"/>
                <w:i/>
              </w:rPr>
              <w:t>Jeśli odpowiedź jest negatywna – artykuł jest zwr</w:t>
            </w:r>
            <w:r w:rsidRPr="000F665D">
              <w:rPr>
                <w:rFonts w:ascii="Roboto" w:hAnsi="Roboto" w:cs="Times New Roman"/>
                <w:i/>
              </w:rPr>
              <w:t>a</w:t>
            </w:r>
            <w:r w:rsidRPr="000F665D">
              <w:rPr>
                <w:rFonts w:ascii="Roboto" w:hAnsi="Roboto" w:cs="Times New Roman"/>
                <w:i/>
              </w:rPr>
              <w:t>cany autorowi)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94F45" w:rsidRPr="00E11990" w:rsidRDefault="00D94F45" w:rsidP="000F665D">
            <w:pPr>
              <w:spacing w:after="0" w:line="240" w:lineRule="auto"/>
              <w:ind w:left="-108"/>
              <w:jc w:val="center"/>
              <w:rPr>
                <w:rFonts w:ascii="Roboto" w:eastAsia="Calibri" w:hAnsi="Robo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94F45" w:rsidRPr="00E11990" w:rsidRDefault="00D94F45" w:rsidP="000F665D">
            <w:pPr>
              <w:spacing w:after="0" w:line="240" w:lineRule="auto"/>
              <w:ind w:left="-101"/>
              <w:jc w:val="center"/>
              <w:rPr>
                <w:rFonts w:ascii="Roboto" w:eastAsia="Calibri" w:hAnsi="Robo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94F45" w:rsidRPr="00E11990" w:rsidRDefault="00D94F45" w:rsidP="00CB1AA7">
            <w:pPr>
              <w:spacing w:after="0" w:line="240" w:lineRule="auto"/>
              <w:rPr>
                <w:rFonts w:ascii="Roboto" w:eastAsia="Calibri" w:hAnsi="Roboto"/>
              </w:rPr>
            </w:pPr>
          </w:p>
        </w:tc>
      </w:tr>
    </w:tbl>
    <w:p w:rsidR="006226A2" w:rsidRPr="00E11990" w:rsidRDefault="006226A2" w:rsidP="00E11990">
      <w:pPr>
        <w:spacing w:after="120" w:line="240" w:lineRule="auto"/>
        <w:rPr>
          <w:rFonts w:ascii="Roboto" w:hAnsi="Roboto"/>
          <w:b/>
        </w:rPr>
      </w:pPr>
    </w:p>
    <w:sectPr w:rsidR="006226A2" w:rsidRPr="00E11990" w:rsidSect="00B24A0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45"/>
    <w:rsid w:val="000F665D"/>
    <w:rsid w:val="00324BC3"/>
    <w:rsid w:val="00340135"/>
    <w:rsid w:val="003D2E10"/>
    <w:rsid w:val="006226A2"/>
    <w:rsid w:val="006A7956"/>
    <w:rsid w:val="00A5148E"/>
    <w:rsid w:val="00AA6183"/>
    <w:rsid w:val="00B24A0B"/>
    <w:rsid w:val="00CD3C71"/>
    <w:rsid w:val="00D94F45"/>
    <w:rsid w:val="00E1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READAKTORA TEMATYCZNEGO</dc:title>
  <dc:creator>TCBPB</dc:creator>
  <cp:lastModifiedBy>WH</cp:lastModifiedBy>
  <cp:revision>4</cp:revision>
  <dcterms:created xsi:type="dcterms:W3CDTF">2019-02-22T10:29:00Z</dcterms:created>
  <dcterms:modified xsi:type="dcterms:W3CDTF">2021-03-03T11:44:00Z</dcterms:modified>
</cp:coreProperties>
</file>